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172D54" w14:textId="77777777" w:rsidR="00A90146" w:rsidRDefault="00A90146" w:rsidP="00A90146">
      <w:r>
        <w:t xml:space="preserve">My name is Martina. I work as a clinical nurse specialist in </w:t>
      </w:r>
      <w:proofErr w:type="spellStart"/>
      <w:r>
        <w:t>pediatric</w:t>
      </w:r>
      <w:proofErr w:type="spellEnd"/>
      <w:r>
        <w:t xml:space="preserve"> palliative</w:t>
      </w:r>
    </w:p>
    <w:p w14:paraId="7B32A47D" w14:textId="77777777" w:rsidR="00A90146" w:rsidRDefault="00A90146" w:rsidP="00A90146">
      <w:r>
        <w:t>care. I'm in a shared post which means I spend half my time here in LauraLynn</w:t>
      </w:r>
    </w:p>
    <w:p w14:paraId="60DD395B" w14:textId="77777777" w:rsidR="00A90146" w:rsidRDefault="00A90146" w:rsidP="00A90146">
      <w:r>
        <w:t>Children's Hospice and the other half I'm based in Children's Health Ireland at</w:t>
      </w:r>
    </w:p>
    <w:p w14:paraId="21EE5245" w14:textId="77777777" w:rsidR="00A90146" w:rsidRDefault="00A90146" w:rsidP="00A90146">
      <w:r>
        <w:t>Crumlin. Often parents don't quite know what palliative care means and what it means</w:t>
      </w:r>
    </w:p>
    <w:p w14:paraId="4ED6DE5B" w14:textId="77777777" w:rsidR="00A90146" w:rsidRDefault="00A90146" w:rsidP="00A90146">
      <w:r>
        <w:t>for their family. We use the analogy of a life jacket. If you were to go out on</w:t>
      </w:r>
    </w:p>
    <w:p w14:paraId="241D393A" w14:textId="77777777" w:rsidR="00A90146" w:rsidRDefault="00A90146" w:rsidP="00A90146">
      <w:r>
        <w:t>a boat you wouldn't go without a life jacket, you hope you'll never need it, but</w:t>
      </w:r>
    </w:p>
    <w:p w14:paraId="10293CB1" w14:textId="77777777" w:rsidR="00A90146" w:rsidRDefault="00A90146" w:rsidP="00A90146">
      <w:r>
        <w:t>you're always grateful you have it on and that's how we kind of describe palliative</w:t>
      </w:r>
    </w:p>
    <w:p w14:paraId="190A04E1" w14:textId="77777777" w:rsidR="00A90146" w:rsidRDefault="00A90146" w:rsidP="00A90146">
      <w:r>
        <w:t>care. Working in both sites means that I can meet families in both the hospital and</w:t>
      </w:r>
    </w:p>
    <w:p w14:paraId="3069F685" w14:textId="77777777" w:rsidR="00A90146" w:rsidRDefault="00A90146" w:rsidP="00A90146">
      <w:r>
        <w:t>in LauraLynn and for them it's nice that they can see a familiar face. My role</w:t>
      </w:r>
    </w:p>
    <w:p w14:paraId="6C230A6E" w14:textId="77777777" w:rsidR="00A90146" w:rsidRDefault="00A90146" w:rsidP="00A90146">
      <w:r>
        <w:t xml:space="preserve">is very vast. And it really </w:t>
      </w:r>
      <w:proofErr w:type="gramStart"/>
      <w:r>
        <w:t>depends</w:t>
      </w:r>
      <w:proofErr w:type="gramEnd"/>
      <w:r>
        <w:t xml:space="preserve"> what I do day by day. If I'm based in the hospital, I'm working alongside the palliative care team there. We often meet children and their families as inpatients as outpatients. We support them through phone calls, as well as face to face. I suppose the benefit of when I'm in LauraLynn I'm</w:t>
      </w:r>
    </w:p>
    <w:p w14:paraId="17540E0E" w14:textId="77777777" w:rsidR="00A90146" w:rsidRDefault="00A90146" w:rsidP="00A90146">
      <w:r>
        <w:t>able to visit a family in their home. I can symptom assess the child.</w:t>
      </w:r>
    </w:p>
    <w:p w14:paraId="0EABFEBD" w14:textId="77777777" w:rsidR="00A90146" w:rsidRDefault="00A90146" w:rsidP="00A90146">
      <w:r>
        <w:t>I can relay that information back to the hospital or if medications need to be</w:t>
      </w:r>
    </w:p>
    <w:p w14:paraId="77584F5B" w14:textId="77777777" w:rsidR="00A90146" w:rsidRDefault="00A90146" w:rsidP="00A90146">
      <w:r>
        <w:t>changed or adjusted or if child needs to be reviewed. I'm able to support that and</w:t>
      </w:r>
    </w:p>
    <w:p w14:paraId="11E946D4" w14:textId="77777777" w:rsidR="00A90146" w:rsidRDefault="00A90146" w:rsidP="00A90146">
      <w:r>
        <w:t>I try to simplify the communication as much as I can. Working between Crumlin and</w:t>
      </w:r>
    </w:p>
    <w:p w14:paraId="3D4EF4BA" w14:textId="77777777" w:rsidR="00A90146" w:rsidRDefault="00A90146" w:rsidP="00A90146">
      <w:r>
        <w:t xml:space="preserve">LauraLynn, I have a particular family in mind who were </w:t>
      </w:r>
      <w:proofErr w:type="gramStart"/>
      <w:r>
        <w:t>really well</w:t>
      </w:r>
      <w:proofErr w:type="gramEnd"/>
      <w:r>
        <w:t xml:space="preserve"> known </w:t>
      </w:r>
      <w:proofErr w:type="gramStart"/>
      <w:r>
        <w:t>to</w:t>
      </w:r>
      <w:proofErr w:type="gramEnd"/>
      <w:r>
        <w:t xml:space="preserve"> the</w:t>
      </w:r>
    </w:p>
    <w:p w14:paraId="190F68E0" w14:textId="77777777" w:rsidR="00A90146" w:rsidRDefault="00A90146" w:rsidP="00A90146">
      <w:r>
        <w:t xml:space="preserve">palliative care service in Crumlin. They knew us </w:t>
      </w:r>
      <w:proofErr w:type="gramStart"/>
      <w:r>
        <w:t>really well</w:t>
      </w:r>
      <w:proofErr w:type="gramEnd"/>
      <w:r>
        <w:t>, they trusted us. They had</w:t>
      </w:r>
    </w:p>
    <w:p w14:paraId="7F372307" w14:textId="77777777" w:rsidR="00A90146" w:rsidRDefault="00A90146" w:rsidP="00A90146">
      <w:r>
        <w:t>a fear with adding in an additional service into their lives and their child's life.</w:t>
      </w:r>
    </w:p>
    <w:p w14:paraId="0147B297" w14:textId="77777777" w:rsidR="00A90146" w:rsidRDefault="00A90146" w:rsidP="00A90146">
      <w:r>
        <w:t xml:space="preserve">By being across </w:t>
      </w:r>
      <w:proofErr w:type="gramStart"/>
      <w:r>
        <w:t>sight</w:t>
      </w:r>
      <w:proofErr w:type="gramEnd"/>
      <w:r>
        <w:t xml:space="preserve"> I was able to alleviate a bit of that pressure. One thing in</w:t>
      </w:r>
    </w:p>
    <w:p w14:paraId="369B05D3" w14:textId="77777777" w:rsidR="00A90146" w:rsidRDefault="00A90146" w:rsidP="00A90146">
      <w:proofErr w:type="gramStart"/>
      <w:r>
        <w:t>particular they</w:t>
      </w:r>
      <w:proofErr w:type="gramEnd"/>
      <w:r>
        <w:t xml:space="preserve"> got great benefits from for their child while being in the hospital</w:t>
      </w:r>
    </w:p>
    <w:p w14:paraId="743B479E" w14:textId="77777777" w:rsidR="00A90146" w:rsidRDefault="00A90146" w:rsidP="00A90146">
      <w:r>
        <w:t xml:space="preserve">setting was music therapy. The benefit of having LauraLynn in was this child and </w:t>
      </w:r>
      <w:proofErr w:type="gramStart"/>
      <w:r>
        <w:t>their</w:t>
      </w:r>
      <w:proofErr w:type="gramEnd"/>
    </w:p>
    <w:p w14:paraId="21376725" w14:textId="77777777" w:rsidR="00A90146" w:rsidRDefault="00A90146" w:rsidP="00A90146">
      <w:r>
        <w:t>siblings were able to have music therapy in their home, which is a service they</w:t>
      </w:r>
    </w:p>
    <w:p w14:paraId="657CBBE6" w14:textId="77777777" w:rsidR="00A90146" w:rsidRDefault="00A90146" w:rsidP="00A90146">
      <w:r>
        <w:t>wouldn't have been able to avail of otherwise. We support a child and their family</w:t>
      </w:r>
    </w:p>
    <w:p w14:paraId="7D414F00" w14:textId="77777777" w:rsidR="00A90146" w:rsidRDefault="00A90146" w:rsidP="00A90146">
      <w:r>
        <w:t xml:space="preserve">alongside their primary team, so we never replace their primary </w:t>
      </w:r>
      <w:proofErr w:type="gramStart"/>
      <w:r>
        <w:t>team</w:t>
      </w:r>
      <w:proofErr w:type="gramEnd"/>
      <w:r>
        <w:t xml:space="preserve"> and we work</w:t>
      </w:r>
    </w:p>
    <w:p w14:paraId="4D80BB25" w14:textId="77777777" w:rsidR="00A90146" w:rsidRDefault="00A90146" w:rsidP="00A90146">
      <w:r>
        <w:t xml:space="preserve">towards the best quality of </w:t>
      </w:r>
      <w:proofErr w:type="gramStart"/>
      <w:r>
        <w:t>life</w:t>
      </w:r>
      <w:proofErr w:type="gramEnd"/>
      <w:r>
        <w:t xml:space="preserve"> the child can </w:t>
      </w:r>
      <w:proofErr w:type="gramStart"/>
      <w:r>
        <w:t>have</w:t>
      </w:r>
      <w:proofErr w:type="gramEnd"/>
      <w:r>
        <w:t xml:space="preserve"> and the family can have</w:t>
      </w:r>
    </w:p>
    <w:p w14:paraId="5E9855ED" w14:textId="77777777" w:rsidR="00A90146" w:rsidRDefault="00A90146" w:rsidP="00A90146">
      <w:r>
        <w:t>together. When I think of integrated care, I think of collaboration. Working as part</w:t>
      </w:r>
    </w:p>
    <w:p w14:paraId="15255CFC" w14:textId="77777777" w:rsidR="00A90146" w:rsidRDefault="00A90146" w:rsidP="00A90146">
      <w:r>
        <w:t>of a multi-disciplinary team with the same goal in mind and keeping the family, the</w:t>
      </w:r>
    </w:p>
    <w:p w14:paraId="556CFB00" w14:textId="77777777" w:rsidR="00A90146" w:rsidRDefault="00A90146" w:rsidP="00A90146">
      <w:r>
        <w:t>child, at the centre of all we do. The goal for both teams in LauraLynn and Crumlin</w:t>
      </w:r>
    </w:p>
    <w:p w14:paraId="50E60577" w14:textId="77777777" w:rsidR="00A90146" w:rsidRDefault="00A90146" w:rsidP="00A90146">
      <w:r>
        <w:t>is to enhance the child's quality of life. Whether that be hospital, home or</w:t>
      </w:r>
    </w:p>
    <w:p w14:paraId="17428A0F" w14:textId="236C9799" w:rsidR="005A7B17" w:rsidRDefault="00A90146" w:rsidP="00A90146">
      <w:r>
        <w:t>hospice, they get the best quality part of care that we're able to offer them.</w:t>
      </w:r>
    </w:p>
    <w:sectPr w:rsidR="005A7B1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0146"/>
    <w:rsid w:val="00316CAA"/>
    <w:rsid w:val="005A7B17"/>
    <w:rsid w:val="005F4440"/>
    <w:rsid w:val="00A90146"/>
    <w:rsid w:val="00AE4776"/>
    <w:rsid w:val="00C7128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1B8CC"/>
  <w15:chartTrackingRefBased/>
  <w15:docId w15:val="{AB86B234-ECA9-4C4E-AAF3-A2F15DA35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9014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9014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9014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9014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9014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901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901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901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901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014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9014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9014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9014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9014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901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901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901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90146"/>
    <w:rPr>
      <w:rFonts w:eastAsiaTheme="majorEastAsia" w:cstheme="majorBidi"/>
      <w:color w:val="272727" w:themeColor="text1" w:themeTint="D8"/>
    </w:rPr>
  </w:style>
  <w:style w:type="paragraph" w:styleId="Title">
    <w:name w:val="Title"/>
    <w:basedOn w:val="Normal"/>
    <w:next w:val="Normal"/>
    <w:link w:val="TitleChar"/>
    <w:uiPriority w:val="10"/>
    <w:qFormat/>
    <w:rsid w:val="00A901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01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901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901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90146"/>
    <w:pPr>
      <w:spacing w:before="160"/>
      <w:jc w:val="center"/>
    </w:pPr>
    <w:rPr>
      <w:i/>
      <w:iCs/>
      <w:color w:val="404040" w:themeColor="text1" w:themeTint="BF"/>
    </w:rPr>
  </w:style>
  <w:style w:type="character" w:customStyle="1" w:styleId="QuoteChar">
    <w:name w:val="Quote Char"/>
    <w:basedOn w:val="DefaultParagraphFont"/>
    <w:link w:val="Quote"/>
    <w:uiPriority w:val="29"/>
    <w:rsid w:val="00A90146"/>
    <w:rPr>
      <w:i/>
      <w:iCs/>
      <w:color w:val="404040" w:themeColor="text1" w:themeTint="BF"/>
    </w:rPr>
  </w:style>
  <w:style w:type="paragraph" w:styleId="ListParagraph">
    <w:name w:val="List Paragraph"/>
    <w:basedOn w:val="Normal"/>
    <w:uiPriority w:val="34"/>
    <w:qFormat/>
    <w:rsid w:val="00A90146"/>
    <w:pPr>
      <w:ind w:left="720"/>
      <w:contextualSpacing/>
    </w:pPr>
  </w:style>
  <w:style w:type="character" w:styleId="IntenseEmphasis">
    <w:name w:val="Intense Emphasis"/>
    <w:basedOn w:val="DefaultParagraphFont"/>
    <w:uiPriority w:val="21"/>
    <w:qFormat/>
    <w:rsid w:val="00A90146"/>
    <w:rPr>
      <w:i/>
      <w:iCs/>
      <w:color w:val="0F4761" w:themeColor="accent1" w:themeShade="BF"/>
    </w:rPr>
  </w:style>
  <w:style w:type="paragraph" w:styleId="IntenseQuote">
    <w:name w:val="Intense Quote"/>
    <w:basedOn w:val="Normal"/>
    <w:next w:val="Normal"/>
    <w:link w:val="IntenseQuoteChar"/>
    <w:uiPriority w:val="30"/>
    <w:qFormat/>
    <w:rsid w:val="00A901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90146"/>
    <w:rPr>
      <w:i/>
      <w:iCs/>
      <w:color w:val="0F4761" w:themeColor="accent1" w:themeShade="BF"/>
    </w:rPr>
  </w:style>
  <w:style w:type="character" w:styleId="IntenseReference">
    <w:name w:val="Intense Reference"/>
    <w:basedOn w:val="DefaultParagraphFont"/>
    <w:uiPriority w:val="32"/>
    <w:qFormat/>
    <w:rsid w:val="00A9014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EFA51232B59664AAFCFA8584F69A328" ma:contentTypeVersion="16" ma:contentTypeDescription="Create a new document." ma:contentTypeScope="" ma:versionID="04bba60e61a8ab85ad453259d49b7456">
  <xsd:schema xmlns:xsd="http://www.w3.org/2001/XMLSchema" xmlns:xs="http://www.w3.org/2001/XMLSchema" xmlns:p="http://schemas.microsoft.com/office/2006/metadata/properties" xmlns:ns2="ee6905b2-f471-43a2-928e-47492c4fd955" xmlns:ns3="5b934445-a005-439d-b5ae-abbdd2ed1de1" targetNamespace="http://schemas.microsoft.com/office/2006/metadata/properties" ma:root="true" ma:fieldsID="1e2a973174ac1f2f2064742606e304d7" ns2:_="" ns3:_="">
    <xsd:import namespace="ee6905b2-f471-43a2-928e-47492c4fd955"/>
    <xsd:import namespace="5b934445-a005-439d-b5ae-abbdd2ed1de1"/>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ServiceOCR" minOccurs="0"/>
                <xsd:element ref="ns2:MediaLengthInSeconds" minOccurs="0"/>
                <xsd:element ref="ns2:MediaServiceLocation"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6905b2-f471-43a2-928e-47492c4fd955"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c7eb4a9f-841c-4498-87e7-cbd8de9f176d"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b934445-a005-439d-b5ae-abbdd2ed1de1"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ba49f8f4-8787-43ae-904a-5423a0f42c3a}" ma:internalName="TaxCatchAll" ma:showField="CatchAllData" ma:web="5b934445-a005-439d-b5ae-abbdd2ed1de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e6905b2-f471-43a2-928e-47492c4fd955">
      <Terms xmlns="http://schemas.microsoft.com/office/infopath/2007/PartnerControls"/>
    </lcf76f155ced4ddcb4097134ff3c332f>
    <TaxCatchAll xmlns="5b934445-a005-439d-b5ae-abbdd2ed1de1" xsi:nil="true"/>
  </documentManagement>
</p:properties>
</file>

<file path=customXml/itemProps1.xml><?xml version="1.0" encoding="utf-8"?>
<ds:datastoreItem xmlns:ds="http://schemas.openxmlformats.org/officeDocument/2006/customXml" ds:itemID="{6AFE6A25-47F4-4549-A41C-9AFDA9786AAC}"/>
</file>

<file path=customXml/itemProps2.xml><?xml version="1.0" encoding="utf-8"?>
<ds:datastoreItem xmlns:ds="http://schemas.openxmlformats.org/officeDocument/2006/customXml" ds:itemID="{25940729-9505-4499-936B-8B92C2A00479}"/>
</file>

<file path=customXml/itemProps3.xml><?xml version="1.0" encoding="utf-8"?>
<ds:datastoreItem xmlns:ds="http://schemas.openxmlformats.org/officeDocument/2006/customXml" ds:itemID="{FDEE951B-7A87-4F6D-8BAA-115C61C4DB9C}"/>
</file>

<file path=docProps/app.xml><?xml version="1.0" encoding="utf-8"?>
<Properties xmlns="http://schemas.openxmlformats.org/officeDocument/2006/extended-properties" xmlns:vt="http://schemas.openxmlformats.org/officeDocument/2006/docPropsVTypes">
  <Template>Normal</Template>
  <TotalTime>13</TotalTime>
  <Pages>1</Pages>
  <Words>389</Words>
  <Characters>2221</Characters>
  <Application>Microsoft Office Word</Application>
  <DocSecurity>0</DocSecurity>
  <Lines>18</Lines>
  <Paragraphs>5</Paragraphs>
  <ScaleCrop>false</ScaleCrop>
  <Company/>
  <LinksUpToDate>false</LinksUpToDate>
  <CharactersWithSpaces>2605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Pakula</dc:creator>
  <cp:keywords/>
  <dc:description/>
  <cp:lastModifiedBy>Julia Pakula</cp:lastModifiedBy>
  <cp:revision>1</cp:revision>
  <dcterms:created xsi:type="dcterms:W3CDTF">2025-08-28T14:43:00Z</dcterms:created>
  <dcterms:modified xsi:type="dcterms:W3CDTF">2025-08-28T14:56:00Z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0x010100EEFA51232B59664AAFCFA8584F69A328</vt:lpwstr>
  </property>
</Properties>
</file>